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24" w:rsidRPr="006B216A" w:rsidRDefault="001262BA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</w:t>
      </w:r>
      <w:r w:rsidR="006B216A" w:rsidRPr="006B216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3</w:t>
      </w:r>
    </w:p>
    <w:p w:rsidR="006B216A" w:rsidRPr="006B216A" w:rsidRDefault="006B216A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B216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การนำแผนพัฒนาสามปีไปสู่การปฏิบัติ</w:t>
      </w:r>
    </w:p>
    <w:p w:rsidR="006B216A" w:rsidRDefault="00E9107B" w:rsidP="00F56B24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_x0000_s1026" style="position:absolute;left:0;text-align:left;margin-left:69.4pt;margin-top:-47.05pt;width:284.55pt;height:50.15pt;z-index:251658240" arcsize="10923f" filled="f" strokeweight="2.5pt">
            <v:stroke linestyle="thinThick"/>
          </v:roundrect>
        </w:pict>
      </w:r>
    </w:p>
    <w:p w:rsidR="00BA21E9" w:rsidRDefault="006B216A" w:rsidP="00D5659C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6B216A">
        <w:rPr>
          <w:rFonts w:ascii="TH SarabunIT๙" w:hAnsi="TH SarabunIT๙" w:cs="TH SarabunIT๙" w:hint="cs"/>
          <w:b/>
          <w:bCs/>
          <w:sz w:val="32"/>
          <w:szCs w:val="32"/>
          <w:cs/>
        </w:rPr>
        <w:t>3.1  แนวทางการพัฒนาตามแผนยุทธศาสตร์การพัฒนา</w:t>
      </w:r>
    </w:p>
    <w:p w:rsidR="00D5659C" w:rsidRPr="00D5659C" w:rsidRDefault="00D5659C" w:rsidP="00D5659C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18"/>
          <w:szCs w:val="18"/>
        </w:rPr>
      </w:pPr>
    </w:p>
    <w:p w:rsidR="00BA21E9" w:rsidRPr="00D5659C" w:rsidRDefault="00D5659C" w:rsidP="00D5659C">
      <w:pPr>
        <w:pStyle w:val="a5"/>
        <w:tabs>
          <w:tab w:val="clear" w:pos="1418"/>
          <w:tab w:val="left" w:pos="567"/>
        </w:tabs>
        <w:spacing w:after="120"/>
        <w:jc w:val="left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BA21E9" w:rsidRPr="00D5659C">
        <w:rPr>
          <w:rFonts w:ascii="TH SarabunIT๙" w:hAnsi="TH SarabunIT๙" w:cs="TH SarabunIT๙"/>
          <w:b/>
          <w:bCs/>
          <w:u w:val="single"/>
          <w:cs/>
        </w:rPr>
        <w:t>วิสัยทัศน์การพัฒนา</w:t>
      </w:r>
    </w:p>
    <w:p w:rsidR="00BA21E9" w:rsidRPr="000D22DD" w:rsidRDefault="00BA21E9" w:rsidP="00BA21E9">
      <w:pPr>
        <w:pStyle w:val="a5"/>
        <w:tabs>
          <w:tab w:val="clear" w:pos="1418"/>
          <w:tab w:val="left" w:pos="567"/>
        </w:tabs>
        <w:spacing w:line="216" w:lineRule="auto"/>
        <w:jc w:val="left"/>
        <w:rPr>
          <w:rFonts w:ascii="TH SarabunIT๙" w:hAnsi="TH SarabunIT๙" w:cs="TH SarabunIT๙"/>
        </w:rPr>
      </w:pPr>
      <w:r w:rsidRPr="000D22DD">
        <w:rPr>
          <w:rFonts w:ascii="TH SarabunIT๙" w:hAnsi="TH SarabunIT๙" w:cs="TH SarabunIT๙"/>
        </w:rPr>
        <w:tab/>
      </w:r>
      <w:r w:rsidRPr="000D22DD">
        <w:rPr>
          <w:rFonts w:ascii="TH SarabunIT๙" w:hAnsi="TH SarabunIT๙" w:cs="TH SarabunIT๙"/>
          <w:cs/>
        </w:rPr>
        <w:t>องค์การบริหารส่วนตำบลทุ่งลูกนก ได้กำหนดวิสัยทัศน์การพัฒนา ดังนี้</w:t>
      </w:r>
    </w:p>
    <w:p w:rsidR="00BA21E9" w:rsidRPr="000D22DD" w:rsidRDefault="00BA21E9" w:rsidP="00D5659C">
      <w:pPr>
        <w:pStyle w:val="a5"/>
        <w:tabs>
          <w:tab w:val="clear" w:pos="1418"/>
          <w:tab w:val="left" w:pos="567"/>
        </w:tabs>
        <w:spacing w:line="216" w:lineRule="auto"/>
        <w:jc w:val="left"/>
        <w:rPr>
          <w:rFonts w:ascii="TH SarabunIT๙" w:hAnsi="TH SarabunIT๙" w:cs="TH SarabunIT๙"/>
        </w:rPr>
      </w:pPr>
      <w:r w:rsidRPr="000D22DD">
        <w:rPr>
          <w:rFonts w:ascii="TH SarabunIT๙" w:hAnsi="TH SarabunIT๙" w:cs="TH SarabunIT๙"/>
        </w:rPr>
        <w:t>“</w:t>
      </w:r>
      <w:r>
        <w:rPr>
          <w:rFonts w:ascii="TH SarabunIT๙" w:hAnsi="TH SarabunIT๙" w:cs="TH SarabunIT๙" w:hint="cs"/>
          <w:cs/>
        </w:rPr>
        <w:t xml:space="preserve">เศรษฐกิจยั่งยืน  ฟื้นฟูวัฒนธรรม  </w:t>
      </w:r>
      <w:r w:rsidRPr="000D22DD">
        <w:rPr>
          <w:rFonts w:ascii="TH SarabunIT๙" w:hAnsi="TH SarabunIT๙" w:cs="TH SarabunIT๙"/>
          <w:cs/>
        </w:rPr>
        <w:t>ก้าวนำการศึกษา พัฒนา</w:t>
      </w:r>
      <w:r>
        <w:rPr>
          <w:rFonts w:ascii="TH SarabunIT๙" w:hAnsi="TH SarabunIT๙" w:cs="TH SarabunIT๙" w:hint="cs"/>
          <w:cs/>
        </w:rPr>
        <w:t>ชุมชนให้เข้มแข็ง  ร่วมแรงอนุรักษ์สิ่งแวดล้อม</w:t>
      </w:r>
      <w:r w:rsidRPr="000D22DD">
        <w:rPr>
          <w:rFonts w:ascii="TH SarabunIT๙" w:hAnsi="TH SarabunIT๙" w:cs="TH SarabunIT๙"/>
        </w:rPr>
        <w:t>”</w:t>
      </w:r>
    </w:p>
    <w:p w:rsidR="00BA21E9" w:rsidRPr="00D5659C" w:rsidRDefault="00BA21E9" w:rsidP="00BA21E9">
      <w:pPr>
        <w:pStyle w:val="a5"/>
        <w:tabs>
          <w:tab w:val="clear" w:pos="1418"/>
          <w:tab w:val="left" w:pos="567"/>
        </w:tabs>
        <w:jc w:val="left"/>
        <w:rPr>
          <w:rFonts w:ascii="TH SarabunIT๙" w:hAnsi="TH SarabunIT๙" w:cs="TH SarabunIT๙"/>
          <w:sz w:val="20"/>
          <w:szCs w:val="20"/>
        </w:rPr>
      </w:pPr>
    </w:p>
    <w:p w:rsidR="00BA21E9" w:rsidRPr="00D5659C" w:rsidRDefault="00D5659C" w:rsidP="00D5659C">
      <w:pPr>
        <w:pStyle w:val="a5"/>
        <w:tabs>
          <w:tab w:val="clear" w:pos="1418"/>
          <w:tab w:val="left" w:pos="567"/>
        </w:tabs>
        <w:spacing w:after="120"/>
        <w:jc w:val="left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BA21E9" w:rsidRPr="00D5659C">
        <w:rPr>
          <w:rFonts w:ascii="TH SarabunIT๙" w:hAnsi="TH SarabunIT๙" w:cs="TH SarabunIT๙"/>
          <w:b/>
          <w:bCs/>
          <w:u w:val="single"/>
          <w:cs/>
        </w:rPr>
        <w:t>ยุทธศาสตร์การพัฒนา</w:t>
      </w:r>
    </w:p>
    <w:p w:rsidR="00BA21E9" w:rsidRPr="000D22DD" w:rsidRDefault="00BA21E9" w:rsidP="00BA21E9">
      <w:pPr>
        <w:pStyle w:val="a5"/>
        <w:tabs>
          <w:tab w:val="clear" w:pos="1418"/>
          <w:tab w:val="left" w:pos="567"/>
        </w:tabs>
        <w:spacing w:line="216" w:lineRule="auto"/>
        <w:jc w:val="left"/>
        <w:rPr>
          <w:rFonts w:ascii="TH SarabunIT๙" w:hAnsi="TH SarabunIT๙" w:cs="TH SarabunIT๙"/>
        </w:rPr>
      </w:pPr>
      <w:r w:rsidRPr="000D22DD">
        <w:rPr>
          <w:rFonts w:ascii="TH SarabunIT๙" w:hAnsi="TH SarabunIT๙" w:cs="TH SarabunIT๙"/>
        </w:rPr>
        <w:tab/>
      </w:r>
      <w:r w:rsidRPr="000D22DD">
        <w:rPr>
          <w:rFonts w:ascii="TH SarabunIT๙" w:hAnsi="TH SarabunIT๙" w:cs="TH SarabunIT๙"/>
          <w:cs/>
        </w:rPr>
        <w:t xml:space="preserve">องค์การบริหารส่วนตำบลทุ่งลูกนก ได้กำหนดยุทธศาสตร์การพัฒนา เพื่อให้สามารถดำเนินการไปสู่วิสัยทัศน์ที่กำหนดไว้ โดยกำหนดยุทธศาสตร์หลักไว้ </w:t>
      </w:r>
      <w:r w:rsidRPr="000D22DD">
        <w:rPr>
          <w:rFonts w:ascii="TH SarabunIT๙" w:hAnsi="TH SarabunIT๙" w:cs="TH SarabunIT๙"/>
        </w:rPr>
        <w:t xml:space="preserve">6 </w:t>
      </w:r>
      <w:r w:rsidRPr="000D22DD">
        <w:rPr>
          <w:rFonts w:ascii="TH SarabunIT๙" w:hAnsi="TH SarabunIT๙" w:cs="TH SarabunIT๙"/>
          <w:cs/>
        </w:rPr>
        <w:t>ยุทธศาสตร์ด้วยกัน ดังนี้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ยุทธศาสตร์การพัฒนาด้านคุณภาพชีวิตและสังคม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ยุทธศาสตร์การพัฒนาด้านโครงสร้างพื้นฐานและแหล่งน้ำ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ยุทธศาสตร์การพัฒนาด้านการศึกษา ศาสนาและวัฒนธรรม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ยุทธศาสตร์การพัฒนาด้านบริหารจัดการที่ดี</w:t>
      </w:r>
    </w:p>
    <w:p w:rsidR="00BA21E9" w:rsidRPr="000D22DD" w:rsidRDefault="00BA21E9" w:rsidP="00BA21E9">
      <w:pPr>
        <w:numPr>
          <w:ilvl w:val="0"/>
          <w:numId w:val="13"/>
        </w:numPr>
        <w:tabs>
          <w:tab w:val="left" w:pos="1418"/>
        </w:tabs>
        <w:spacing w:after="0" w:line="216" w:lineRule="auto"/>
        <w:rPr>
          <w:rFonts w:ascii="TH SarabunIT๙" w:hAnsi="TH SarabunIT๙" w:cs="TH SarabunIT๙"/>
          <w:sz w:val="16"/>
          <w:szCs w:val="16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ยุทธศาสตร์การพัฒนาด้านทรัพยากรธรรมชาติและสิ่งแวดล้อม</w:t>
      </w:r>
    </w:p>
    <w:p w:rsidR="00BA21E9" w:rsidRPr="00D5659C" w:rsidRDefault="00BA21E9" w:rsidP="006B216A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20"/>
          <w:szCs w:val="20"/>
        </w:rPr>
      </w:pPr>
    </w:p>
    <w:p w:rsidR="00BA21E9" w:rsidRPr="00D5659C" w:rsidRDefault="00D5659C" w:rsidP="00D5659C">
      <w:pPr>
        <w:pStyle w:val="a3"/>
        <w:tabs>
          <w:tab w:val="left" w:pos="540"/>
        </w:tabs>
        <w:spacing w:after="12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BA21E9" w:rsidRPr="00D5659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แนวทางการพัฒนาตามแผนยุทธศาสตร์</w:t>
      </w:r>
    </w:p>
    <w:p w:rsidR="006B216A" w:rsidRDefault="006B216A" w:rsidP="006B216A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ในส่วนของแนวทางการพัฒนาท้องถิ่น  องค์การบริหารส่วนตำบลทุ่งลูกนก ได้กำหนดแนวทางการพัฒนาตามยุทธศาสตร์การพัฒนา  ดังนี้</w:t>
      </w:r>
    </w:p>
    <w:p w:rsidR="006B216A" w:rsidRDefault="006B216A" w:rsidP="006B216A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ยุทธศาสตร์การพัฒนาเศรษฐกิจ</w:t>
      </w:r>
    </w:p>
    <w:p w:rsidR="006B216A" w:rsidRPr="006B216A" w:rsidRDefault="006B216A" w:rsidP="006B216A">
      <w:pPr>
        <w:pStyle w:val="a3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6B216A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6B216A" w:rsidRDefault="006B216A" w:rsidP="006B216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ส่งเสริมสนับสนุนการพัฒนาเศรษฐกิจแบบพอเพียง</w:t>
      </w:r>
    </w:p>
    <w:p w:rsidR="006B216A" w:rsidRDefault="006B216A" w:rsidP="006B216A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สนับสนุนส่งเสริมสินค้าหนึ่งตำบล หนึ่งผลิตภัณฑ์</w:t>
      </w:r>
    </w:p>
    <w:p w:rsidR="006B216A" w:rsidRDefault="006B216A" w:rsidP="006B216A">
      <w:pPr>
        <w:pStyle w:val="a3"/>
        <w:numPr>
          <w:ilvl w:val="0"/>
          <w:numId w:val="7"/>
        </w:num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ส่งเสริมความรู้ด้านวิชาการแก่เกษตรกรและกลุ่มอาชีพ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6B216A" w:rsidRDefault="006B216A" w:rsidP="006B216A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ยุทธศาสตร์การพัฒนาคุณภาพชีวิตและสังคม</w:t>
      </w:r>
    </w:p>
    <w:p w:rsidR="006B216A" w:rsidRDefault="006B216A" w:rsidP="006B216A">
      <w:pPr>
        <w:pStyle w:val="a3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6B216A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6B216A" w:rsidRDefault="006B216A" w:rsidP="006B216A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ส่งเสริมสนับสนุนงานสวัสดิการสังคม การสังคมสงเคราะห์</w:t>
      </w:r>
    </w:p>
    <w:p w:rsidR="006B216A" w:rsidRDefault="006B216A" w:rsidP="006B216A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ส่งเสริมและสนับสนุนการจัดกิจกรรม เพื่อแก้ไขปัญหายาเสพติด</w:t>
      </w:r>
    </w:p>
    <w:p w:rsidR="006B216A" w:rsidRDefault="006B216A" w:rsidP="006B216A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ส่งเสริมสนับสนุนกิจการสาธารณสุข</w:t>
      </w:r>
    </w:p>
    <w:p w:rsidR="006B216A" w:rsidRDefault="006B216A" w:rsidP="006B216A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ส่งเสริมความรักความผูกพันในครอบครัว</w:t>
      </w:r>
    </w:p>
    <w:p w:rsidR="00D5659C" w:rsidRPr="00D5659C" w:rsidRDefault="006B216A" w:rsidP="00D5659C">
      <w:pPr>
        <w:pStyle w:val="a3"/>
        <w:numPr>
          <w:ilvl w:val="0"/>
          <w:numId w:val="8"/>
        </w:num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ส่งเสริมความสมานฉันท์ในสังคม</w:t>
      </w:r>
    </w:p>
    <w:p w:rsidR="006B216A" w:rsidRDefault="006B216A" w:rsidP="006B216A">
      <w:pPr>
        <w:pStyle w:val="a3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ยุทธศาสตร์การพัฒนาด้านโครงสร้างพื้นบานและแหล่งน้ำ</w:t>
      </w:r>
    </w:p>
    <w:p w:rsidR="006B216A" w:rsidRPr="00763179" w:rsidRDefault="006B216A" w:rsidP="006B216A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76317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6B216A" w:rsidRDefault="006B216A" w:rsidP="006B216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พัฒนาโครงสร้างพื้นฐานต่างๆ ให้ครอบคลุมทุกพื้นที่</w:t>
      </w:r>
    </w:p>
    <w:p w:rsidR="006B216A" w:rsidRDefault="006B216A" w:rsidP="006B216A">
      <w:pPr>
        <w:pStyle w:val="a3"/>
        <w:numPr>
          <w:ilvl w:val="0"/>
          <w:numId w:val="9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พัฒนาแหล่น้ำ คูคลอง และระบบชลประทาน เพื่อประโยชน์ทางด้านการอุปโภค-บริโภค การเกษตร และแก้ไขปัญหาอุทกภัย</w:t>
      </w:r>
    </w:p>
    <w:p w:rsidR="00763179" w:rsidRPr="00763179" w:rsidRDefault="00763179" w:rsidP="00763179">
      <w:pPr>
        <w:pStyle w:val="a3"/>
        <w:spacing w:after="0" w:line="240" w:lineRule="auto"/>
        <w:ind w:left="2520"/>
        <w:rPr>
          <w:rFonts w:ascii="TH SarabunIT๙" w:hAnsi="TH SarabunIT๙" w:cs="TH SarabunIT๙"/>
          <w:sz w:val="16"/>
          <w:szCs w:val="16"/>
        </w:rPr>
      </w:pPr>
    </w:p>
    <w:p w:rsidR="006B216A" w:rsidRDefault="006B216A" w:rsidP="006B216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ยุทธศาสตร์กา</w:t>
      </w:r>
      <w:r w:rsidR="00763179">
        <w:rPr>
          <w:rFonts w:ascii="TH SarabunIT๙" w:hAnsi="TH SarabunIT๙" w:cs="TH SarabunIT๙" w:hint="cs"/>
          <w:sz w:val="32"/>
          <w:szCs w:val="32"/>
          <w:cs/>
        </w:rPr>
        <w:t>รพัฒนาด้านการศึกษา ศาสนาและวัฒนธ</w:t>
      </w:r>
      <w:r>
        <w:rPr>
          <w:rFonts w:ascii="TH SarabunIT๙" w:hAnsi="TH SarabunIT๙" w:cs="TH SarabunIT๙" w:hint="cs"/>
          <w:sz w:val="32"/>
          <w:szCs w:val="32"/>
          <w:cs/>
        </w:rPr>
        <w:t>รรม</w:t>
      </w:r>
    </w:p>
    <w:p w:rsidR="00763179" w:rsidRPr="00763179" w:rsidRDefault="00763179" w:rsidP="006B216A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317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763179" w:rsidRDefault="00763179" w:rsidP="00763179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พัฒนาศูนย์พัฒนาเด็กเล็กและส่งเสริมระบบการศึกษา</w:t>
      </w:r>
    </w:p>
    <w:p w:rsidR="00763179" w:rsidRDefault="00763179" w:rsidP="00763179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ฟื้นฟูศิลปวัฒนธรรมประเพณีอันดีงามของท้องถิ่นควบคู่กับการอนุรักษ์แหล่งวัฒนธรรมและโบราณสถาน</w:t>
      </w:r>
    </w:p>
    <w:p w:rsidR="00763179" w:rsidRDefault="00763179" w:rsidP="00763179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เพิ่มช่องทางการรับรู้ข่าวสาร</w:t>
      </w:r>
    </w:p>
    <w:p w:rsidR="00763179" w:rsidRDefault="00763179" w:rsidP="00763179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เสริมและสนับสนุนงานด้านกีฬา และนันทนาการ</w:t>
      </w:r>
    </w:p>
    <w:p w:rsidR="00763179" w:rsidRDefault="00763179" w:rsidP="00763179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ส่งเสริมการจัดงานเฉลิมพระเกียรติพระบาทสมเด็จพระเจ้าอยู่หัวและงานรัฐพิธี</w:t>
      </w:r>
    </w:p>
    <w:p w:rsidR="00763179" w:rsidRPr="00763179" w:rsidRDefault="00763179" w:rsidP="00763179">
      <w:pPr>
        <w:pStyle w:val="a3"/>
        <w:spacing w:after="0" w:line="240" w:lineRule="auto"/>
        <w:ind w:left="2520"/>
        <w:rPr>
          <w:rFonts w:ascii="TH SarabunIT๙" w:hAnsi="TH SarabunIT๙" w:cs="TH SarabunIT๙"/>
          <w:sz w:val="16"/>
          <w:szCs w:val="16"/>
        </w:rPr>
      </w:pPr>
    </w:p>
    <w:p w:rsidR="00763179" w:rsidRDefault="00763179" w:rsidP="0076317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ยุทธศาสตร์การพัฒนาด้านการบริหารจัดการที่ดี</w:t>
      </w:r>
    </w:p>
    <w:p w:rsidR="00763179" w:rsidRPr="00763179" w:rsidRDefault="00763179" w:rsidP="0076317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6317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763179" w:rsidRDefault="00763179" w:rsidP="00763179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พัฒนาศักยภาพของบุคลากรทุกระดับ</w:t>
      </w:r>
    </w:p>
    <w:p w:rsidR="00763179" w:rsidRDefault="00763179" w:rsidP="00763179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เพิ่มประสิทธิภาพการจัดเก็บและพัฒนารายได้</w:t>
      </w:r>
    </w:p>
    <w:p w:rsidR="00763179" w:rsidRDefault="00763179" w:rsidP="00763179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ส่งเสริมการมีส่วนร่วมของประชาชนในการพัฒนาท้องถิ่น</w:t>
      </w:r>
    </w:p>
    <w:p w:rsidR="00763179" w:rsidRDefault="00763179" w:rsidP="00763179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ส่งเสริมสนับสนุนการดำเนินงานบรรเทาสาธารณภัย</w:t>
      </w:r>
    </w:p>
    <w:p w:rsidR="001262BA" w:rsidRDefault="00763179" w:rsidP="00BA21E9">
      <w:pPr>
        <w:pStyle w:val="a3"/>
        <w:numPr>
          <w:ilvl w:val="0"/>
          <w:numId w:val="1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พัฒนาการบริหารจัดการที่ดีในองค์กรเพื่อเพิ่มประสิทธิภาพในการให้บริการประชาชน</w:t>
      </w:r>
    </w:p>
    <w:p w:rsidR="00BA21E9" w:rsidRPr="00BA21E9" w:rsidRDefault="00BA21E9" w:rsidP="00BA21E9">
      <w:pPr>
        <w:pStyle w:val="a3"/>
        <w:spacing w:after="0" w:line="240" w:lineRule="auto"/>
        <w:ind w:left="2520"/>
        <w:rPr>
          <w:rFonts w:ascii="TH SarabunIT๙" w:hAnsi="TH SarabunIT๙" w:cs="TH SarabunIT๙"/>
          <w:sz w:val="16"/>
          <w:szCs w:val="16"/>
        </w:rPr>
      </w:pPr>
    </w:p>
    <w:p w:rsidR="00763179" w:rsidRDefault="00763179" w:rsidP="0076317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ยุทธศาสตร์การพัฒนาด้านทรัพยากรธรรมชาติและสิ่งแวดล้อม</w:t>
      </w:r>
    </w:p>
    <w:p w:rsidR="00763179" w:rsidRPr="00763179" w:rsidRDefault="00763179" w:rsidP="0076317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63179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763179" w:rsidRDefault="00763179" w:rsidP="00763179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ปรับปรุงภูมิทัศน์และพัฒนาสภาพแวดล้อมของชุมชนให้สวยงาม</w:t>
      </w:r>
    </w:p>
    <w:p w:rsidR="00763179" w:rsidRDefault="00763179" w:rsidP="00763179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จัดระบบการจัดการขยะมูลฝอยอย่างถูกสุขลักษณะ</w:t>
      </w:r>
    </w:p>
    <w:p w:rsidR="00763179" w:rsidRDefault="00763179" w:rsidP="00763179">
      <w:pPr>
        <w:pStyle w:val="a3"/>
        <w:numPr>
          <w:ilvl w:val="0"/>
          <w:numId w:val="1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 สนับสนุน การดูแลรักษาทรัพยากรธรรมชาติและสิ่งแวดล้อม</w:t>
      </w:r>
    </w:p>
    <w:p w:rsidR="00763179" w:rsidRDefault="00763179" w:rsidP="007631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A21E9" w:rsidRPr="00D5659C" w:rsidRDefault="00D5659C" w:rsidP="00D5659C">
      <w:pPr>
        <w:pStyle w:val="a5"/>
        <w:tabs>
          <w:tab w:val="clear" w:pos="1418"/>
          <w:tab w:val="left" w:pos="567"/>
        </w:tabs>
        <w:spacing w:after="120"/>
        <w:jc w:val="left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</w:rPr>
        <w:tab/>
      </w:r>
      <w:r w:rsidR="00BA21E9" w:rsidRPr="00D5659C">
        <w:rPr>
          <w:rFonts w:ascii="TH SarabunIT๙" w:hAnsi="TH SarabunIT๙" w:cs="TH SarabunIT๙"/>
          <w:b/>
          <w:bCs/>
          <w:u w:val="single"/>
          <w:cs/>
        </w:rPr>
        <w:t>นโยบายการพัฒนาจังหวัดนครปฐม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 w:rsidRPr="000D22DD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1.  </w:t>
      </w:r>
      <w:r>
        <w:rPr>
          <w:rFonts w:ascii="TH SarabunIT๙" w:hAnsi="TH SarabunIT๙" w:cs="TH SarabunIT๙" w:hint="cs"/>
          <w:cs/>
        </w:rPr>
        <w:t>สินค้าเกษตร เกษตรอุตสาหกรรมและอุตสาหกรรมของจังหวัดมีความปลอดภัยและผ่านการรับรองมาตรฐานสากล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2.  สามารถขยายตลาดและมูลค่าให้เพิ่มขึ้น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3.  การสร้างความเข้มแข็งให้เครือข่าย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 เป็นศูนย์กลางการท่องเที่ยวเชิงวัฒนธรรมและวิถีชีวิตชุมชนอันดับต้นของประเทศ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5.  ดึงดูดนักท่องเที่ยวและสร้างรายได้เข้าจังหวัดเพิ่มมากขึ้น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6.  ประชาชนมีคุณภาพชีวิตที่ดีตามปรัชญาเศรษฐกิจพอเพียง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7.  ทรัพยากรธรรมชาติและสิ่งแวดล้อมได้รับการดูแลรักษา</w:t>
      </w:r>
    </w:p>
    <w:p w:rsidR="00BA21E9" w:rsidRDefault="00BA21E9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8.  ชุมชนเข้มแข็ง มีศักยภาพรองรับการจัดตั้งประชาคมอาเซียนในทุกมิติ</w:t>
      </w:r>
    </w:p>
    <w:p w:rsidR="00D5659C" w:rsidRPr="000D22DD" w:rsidRDefault="00D5659C" w:rsidP="00D5659C">
      <w:pPr>
        <w:pStyle w:val="a5"/>
        <w:tabs>
          <w:tab w:val="clear" w:pos="1418"/>
        </w:tabs>
        <w:spacing w:line="216" w:lineRule="auto"/>
        <w:jc w:val="left"/>
        <w:rPr>
          <w:rFonts w:ascii="TH SarabunIT๙" w:hAnsi="TH SarabunIT๙" w:cs="TH SarabunIT๙"/>
          <w:cs/>
        </w:rPr>
      </w:pPr>
    </w:p>
    <w:p w:rsidR="00BA21E9" w:rsidRPr="000D22DD" w:rsidRDefault="00BA21E9" w:rsidP="00BA21E9">
      <w:pPr>
        <w:pStyle w:val="a5"/>
        <w:tabs>
          <w:tab w:val="clear" w:pos="1418"/>
          <w:tab w:val="left" w:pos="567"/>
        </w:tabs>
        <w:spacing w:line="216" w:lineRule="auto"/>
        <w:jc w:val="left"/>
        <w:rPr>
          <w:rFonts w:ascii="TH SarabunIT๙" w:hAnsi="TH SarabunIT๙" w:cs="TH SarabunIT๙"/>
          <w:sz w:val="16"/>
          <w:szCs w:val="16"/>
          <w:cs/>
        </w:rPr>
      </w:pPr>
    </w:p>
    <w:p w:rsidR="00BA21E9" w:rsidRPr="00D5659C" w:rsidRDefault="00D5659C" w:rsidP="00BA21E9">
      <w:pPr>
        <w:pStyle w:val="a5"/>
        <w:tabs>
          <w:tab w:val="clear" w:pos="1418"/>
          <w:tab w:val="left" w:pos="567"/>
        </w:tabs>
        <w:jc w:val="left"/>
        <w:rPr>
          <w:rFonts w:ascii="TH SarabunIT๙" w:hAnsi="TH SarabunIT๙" w:cs="TH SarabunIT๙"/>
          <w:b/>
          <w:bCs/>
          <w:u w:val="single"/>
          <w:cs/>
        </w:rPr>
      </w:pPr>
      <w:r>
        <w:rPr>
          <w:rFonts w:ascii="TH SarabunIT๙" w:hAnsi="TH SarabunIT๙" w:cs="TH SarabunIT๙"/>
          <w:b/>
          <w:bCs/>
        </w:rPr>
        <w:lastRenderedPageBreak/>
        <w:tab/>
      </w:r>
      <w:r w:rsidR="00BA21E9" w:rsidRPr="00D5659C">
        <w:rPr>
          <w:rFonts w:ascii="TH SarabunIT๙" w:hAnsi="TH SarabunIT๙" w:cs="TH SarabunIT๙"/>
          <w:b/>
          <w:bCs/>
          <w:u w:val="single"/>
          <w:cs/>
        </w:rPr>
        <w:t>นโยบายการพัฒนาของผู้บริหารท้องถิ่น</w:t>
      </w:r>
    </w:p>
    <w:p w:rsidR="00BA21E9" w:rsidRPr="000D22DD" w:rsidRDefault="00D5659C" w:rsidP="0056775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A21E9" w:rsidRPr="000D22DD">
        <w:rPr>
          <w:rFonts w:ascii="TH SarabunIT๙" w:hAnsi="TH SarabunIT๙" w:cs="TH SarabunIT๙"/>
          <w:sz w:val="32"/>
          <w:szCs w:val="32"/>
          <w:cs/>
        </w:rPr>
        <w:t>นโยบายด้านการศึกษา ศาสนา วัฒนธรรม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D22DD">
        <w:rPr>
          <w:rFonts w:ascii="TH SarabunIT๙" w:hAnsi="TH SarabunIT๙" w:cs="TH SarabunIT๙"/>
          <w:sz w:val="32"/>
          <w:szCs w:val="32"/>
          <w:cs/>
        </w:rPr>
        <w:tab/>
      </w:r>
      <w:r w:rsidRPr="000D22DD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>1.1 พัฒนาและส่งเสริมการศึกษาในทุกระดับ ทั้งในระบบและนอกระบบ โดยการบูรณาการร่วมกันขององค์การบริหารส่วนตำบลทุ่งลูกนก และสถานศึกษาในเขตตำบล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</w:rPr>
        <w:t xml:space="preserve">1.2 </w:t>
      </w:r>
      <w:r w:rsidRPr="00D5659C">
        <w:rPr>
          <w:rFonts w:ascii="TH SarabunIT๙" w:hAnsi="TH SarabunIT๙" w:cs="TH SarabunIT๙"/>
          <w:sz w:val="32"/>
          <w:szCs w:val="32"/>
          <w:cs/>
        </w:rPr>
        <w:t>พัฒนาและส่งเสริมให้มีศูนย์การเรียนรู้ชุมชน เพื่อเป็นแหล่งเรียนรู้ของประชาชนตำบลทุ่งลูกนก และข้างเคียง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1.3 สนับสนุนและส่งเสริมการศึกษานอกสถานที่ เพื่อให้เกิดกระบวนการเรียนรู้ ที่นอกเหนือจากการเรียนรู้ในตำรา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1.4 อนุรักษ์และสืบสานศิลปวัฒนธรรม จารีตประเพณีอันดีงามของท้องถิ่น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1.5 สนับสนุนและส่งเสริมภูมิปัญญาของท้องถิ่น</w:t>
      </w:r>
    </w:p>
    <w:p w:rsid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1.6 สนับสนุนและส่งเสริมการกีฬา และนันทนาการ</w:t>
      </w:r>
    </w:p>
    <w:p w:rsidR="00BD4950" w:rsidRPr="00BD4950" w:rsidRDefault="00BD4950" w:rsidP="00D5659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A21E9" w:rsidRPr="00D5659C" w:rsidRDefault="00D5659C" w:rsidP="005677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D5659C">
        <w:rPr>
          <w:rFonts w:ascii="TH SarabunIT๙" w:hAnsi="TH SarabunIT๙" w:cs="TH SarabunIT๙"/>
          <w:sz w:val="32"/>
          <w:szCs w:val="32"/>
        </w:rPr>
        <w:t xml:space="preserve">2.  </w:t>
      </w:r>
      <w:r w:rsidR="00BA21E9" w:rsidRPr="00D5659C">
        <w:rPr>
          <w:rFonts w:ascii="TH SarabunIT๙" w:hAnsi="TH SarabunIT๙" w:cs="TH SarabunIT๙"/>
          <w:sz w:val="32"/>
          <w:szCs w:val="32"/>
          <w:cs/>
        </w:rPr>
        <w:t>นโยบายด้านการพัฒนาเศรษฐกิจ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2.1 พัฒนาและส่งเสริมความรู้ด้านวิชาการ ให้แก่เกษตรกร และกลุ่มอาชีพต่าง ๆ เพื่อเป็นการเพิ่มขีดความสามารถในการประกอบอาชีพของตนเองและกลุ่ม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2.2 สนับสนุนและส่งเสริมการพัฒนาตามหลักปรัชญาเศรษฐกิจพอเพียง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2.3 สนับสนุนและส่งเสริมการรวมกลุ่มของเกษตรกรในการประกอบอาชีพต่าง ๆ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2.4 สนับสนุนและส่งเสริมสินค้าหรือผลิตภัณฑ์ของชุมชน</w:t>
      </w:r>
    </w:p>
    <w:p w:rsidR="00BA21E9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2.5 สนับสนุนและส่งเสริมให้ประชาชนมีรายได้เพิ่มขึ้น</w:t>
      </w:r>
    </w:p>
    <w:p w:rsidR="00BD4950" w:rsidRPr="00BD4950" w:rsidRDefault="00BD4950" w:rsidP="00D5659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A21E9" w:rsidRPr="00D5659C" w:rsidRDefault="00D5659C" w:rsidP="0056775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 w:hint="cs"/>
          <w:sz w:val="32"/>
          <w:szCs w:val="32"/>
          <w:cs/>
        </w:rPr>
        <w:tab/>
      </w:r>
      <w:r w:rsidR="00BA21E9" w:rsidRPr="00D5659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D4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1E9" w:rsidRPr="00D5659C">
        <w:rPr>
          <w:rFonts w:ascii="TH SarabunIT๙" w:hAnsi="TH SarabunIT๙" w:cs="TH SarabunIT๙"/>
          <w:sz w:val="32"/>
          <w:szCs w:val="32"/>
          <w:cs/>
        </w:rPr>
        <w:t>นโยบายด้านการพัฒนาคุณภาพชีวิตและสังคม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3.1 สนับสนุนและส่งเสริมให้มีชมรมผู้สูงอายุ ชมรมผู้พิการในตำบล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3.2 สนับสนุนและจัดสวัสดิการให้แก่ผู้สูงอายุ ผู้พิการ ผู้ป่วยโรคเอดส์ และผู้ด้อยโอกาสทางสังคม ตามที่กฎหมายกำหนด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3.3 สนับสนุนและส่งเสริมให้มีกิจกรรมเพื่อพัฒนาผู้สูงอายุ ผู้พิการ และผู้ด้อยโอกาสทางสังคม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3.4 สนับสนุนและส่งเสริมให้มีกิจกรรมเพื่อสร้างความผูกพันในระดับครอบครัว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3.5 สนับสนุนและส่งเสริมให้ประชาชนมีสุขภาพกาย และสุขภาพจิตที่สมบูรณ์แข็งแรง มีความพร้อมอยู่เสมอ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3.6 สนับสนุนและส่งเสริมให้มีกิจกรรมในการแก้ไขปัญหายาเสพติด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3.7 สนับสนุนและส่งเสริมกิจกรรมของอาสาสมัครสาธารณสุขหมู่บ้าน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3.8 สนับสนุนและช่วยเหลือผู้ด้อยโอกาสทางสังคม ให้มีชีวิตความเป็นอยู่ที่ดีขึ้น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3.9 สนับสนุนและส่งเสริมกิจกรรมของกลุ่มสตรีแม่บ้าน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3.10 สนับสนุนและส่งเสริมการรักษาความสงบเรียบร้อย การป้องกันและรักษาความปลอดภัยในชีวิตและทรัพย์สิน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3.11 สนับสนุนและส่งเสริมในการป้องกัน และบรรเทาสาธารณภัย</w:t>
      </w:r>
    </w:p>
    <w:p w:rsidR="00BA21E9" w:rsidRPr="0056775B" w:rsidRDefault="00BA21E9" w:rsidP="00D5659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A21E9" w:rsidRPr="00BD4950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="00BD4950">
        <w:rPr>
          <w:rFonts w:ascii="TH SarabunIT๙" w:hAnsi="TH SarabunIT๙" w:cs="TH SarabunIT๙"/>
          <w:sz w:val="32"/>
          <w:szCs w:val="32"/>
          <w:cs/>
        </w:rPr>
        <w:t>4.</w:t>
      </w:r>
      <w:r w:rsidR="00BD49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4950">
        <w:rPr>
          <w:rFonts w:ascii="TH SarabunIT๙" w:hAnsi="TH SarabunIT๙" w:cs="TH SarabunIT๙"/>
          <w:sz w:val="32"/>
          <w:szCs w:val="32"/>
          <w:cs/>
        </w:rPr>
        <w:t>นโยบายด้านการพัฒนาโครงสร้างพื้นฐานและแหล่งน้ำ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4.1 พัฒนาถนนสายหลักภายในหมู่บ้านให้ได้มาตรฐาน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4.2 พัฒนาและปรับปรุงไฟฟ้าสาธารณในชุมชน/หมู่บ้าน ให้ครอบคลุมและเพียงพอ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4.3 พัฒนาและปรับปรุงกิจการประปาหมู่บ้านให้ได้มาตรฐานและครอบคลุม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4.4 พัฒนาและบำรุงรักษาแหล่งน้ำ คูคลอง และระบบชลประทาน เพื่อประโยชน์ทางด้านการเกษตร</w:t>
      </w:r>
    </w:p>
    <w:p w:rsidR="00BA21E9" w:rsidRPr="0056775B" w:rsidRDefault="00BA21E9" w:rsidP="00D5659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A21E9" w:rsidRPr="00BD4950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="00BD4950">
        <w:rPr>
          <w:rFonts w:ascii="TH SarabunIT๙" w:hAnsi="TH SarabunIT๙" w:cs="TH SarabunIT๙"/>
          <w:sz w:val="32"/>
          <w:szCs w:val="32"/>
          <w:cs/>
        </w:rPr>
        <w:t>5.</w:t>
      </w:r>
      <w:r w:rsidR="00BD495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D4950">
        <w:rPr>
          <w:rFonts w:ascii="TH SarabunIT๙" w:hAnsi="TH SarabunIT๙" w:cs="TH SarabunIT๙"/>
          <w:sz w:val="32"/>
          <w:szCs w:val="32"/>
          <w:cs/>
        </w:rPr>
        <w:t>นโยบายด้านการบริหารจัดการ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5.1 พัฒนาและเพิ่มประสิทธิภาพในการจัดเก็บภาษี และค่าธรรมเนียมต่าง ๆ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5.2 พัฒนาและส่งเสริมการมีส่วนร่วมของประชาชนในการพัฒนาท้องถิ่น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5.3 พัฒนาและปรับปรุงให้องค์การบริหารส่วนตำบลทุ่งลูกนก เป็นศูนย์ข้อมูลและศูนย์ประสานระหว่างส่วนราชการทั้งในพื้นที่และนอกพื้นที่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5.4 พัฒนาและส่งเสริมความรู้ให้แก่คณะผู้บริหาร สมาชิกสภาท้องถิ่น และบุคลากรของท้องถิ่น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5.5 พัฒนาและปรับปรุงระบบการให้บริการสาธารณให้ครอบคลุม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5.6 พัฒนาและเพิ่มประสิทธิภาพในการปฏิบัติราชการ เพื่อเสริมสร้างระบบการบริหารจัดการที่ดี</w:t>
      </w:r>
    </w:p>
    <w:p w:rsidR="00BA21E9" w:rsidRPr="0056775B" w:rsidRDefault="00BA21E9" w:rsidP="00D5659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BA21E9" w:rsidRPr="00BD4950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</w:rPr>
        <w:tab/>
      </w:r>
      <w:r w:rsidRPr="00BD4950">
        <w:rPr>
          <w:rFonts w:ascii="TH SarabunIT๙" w:hAnsi="TH SarabunIT๙" w:cs="TH SarabunIT๙"/>
          <w:sz w:val="32"/>
          <w:szCs w:val="32"/>
        </w:rPr>
        <w:t xml:space="preserve">6. </w:t>
      </w:r>
      <w:r w:rsidR="00BD4950">
        <w:rPr>
          <w:rFonts w:ascii="TH SarabunIT๙" w:hAnsi="TH SarabunIT๙" w:cs="TH SarabunIT๙"/>
          <w:sz w:val="32"/>
          <w:szCs w:val="32"/>
        </w:rPr>
        <w:t xml:space="preserve"> </w:t>
      </w:r>
      <w:r w:rsidRPr="00BD4950">
        <w:rPr>
          <w:rFonts w:ascii="TH SarabunIT๙" w:hAnsi="TH SarabunIT๙" w:cs="TH SarabunIT๙"/>
          <w:sz w:val="32"/>
          <w:szCs w:val="32"/>
          <w:cs/>
        </w:rPr>
        <w:t>นโยบายด้านการพัฒนาทรัพยากรธรรมชาติและสิ่งแวดล้อม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</w:rPr>
        <w:tab/>
      </w:r>
      <w:r w:rsidRPr="00D5659C">
        <w:rPr>
          <w:rFonts w:ascii="TH SarabunIT๙" w:hAnsi="TH SarabunIT๙" w:cs="TH SarabunIT๙"/>
          <w:sz w:val="32"/>
          <w:szCs w:val="32"/>
        </w:rPr>
        <w:tab/>
        <w:t>6.1</w:t>
      </w:r>
      <w:r w:rsidRPr="00D5659C">
        <w:rPr>
          <w:rFonts w:ascii="TH SarabunIT๙" w:hAnsi="TH SarabunIT๙" w:cs="TH SarabunIT๙"/>
          <w:sz w:val="32"/>
          <w:szCs w:val="32"/>
          <w:cs/>
        </w:rPr>
        <w:t xml:space="preserve"> พัฒนาและปรับปรุงสภาพภูมิทัศน์ของชุมชน/หมู่บ้าน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6.2 พัฒนาและส่งเสริมการมีส่วนร่วมของชุมชน ต่อการรักษาสิ่งแวดล้อมชุมชน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6.3 พัฒนาและส่งเสริมให้มีการจัดการน้ำเสียของชุมชน</w:t>
      </w:r>
    </w:p>
    <w:p w:rsidR="00BA21E9" w:rsidRPr="00D5659C" w:rsidRDefault="00BA21E9" w:rsidP="00D565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5659C">
        <w:rPr>
          <w:rFonts w:ascii="TH SarabunIT๙" w:hAnsi="TH SarabunIT๙" w:cs="TH SarabunIT๙"/>
          <w:sz w:val="32"/>
          <w:szCs w:val="32"/>
          <w:cs/>
        </w:rPr>
        <w:tab/>
      </w:r>
      <w:r w:rsidRPr="00D5659C">
        <w:rPr>
          <w:rFonts w:ascii="TH SarabunIT๙" w:hAnsi="TH SarabunIT๙" w:cs="TH SarabunIT๙"/>
          <w:sz w:val="32"/>
          <w:szCs w:val="32"/>
          <w:cs/>
        </w:rPr>
        <w:tab/>
        <w:t>6.4 พัฒนาและบำรุงรักษาแหล่งน้ำ คูคลอง</w:t>
      </w:r>
    </w:p>
    <w:p w:rsidR="00763179" w:rsidRDefault="00763179" w:rsidP="00BA21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D4950" w:rsidRDefault="00BD4950" w:rsidP="00BA21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A21E9" w:rsidRDefault="009043DB" w:rsidP="00BA21E9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21E9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043DB" w:rsidRPr="00763179" w:rsidRDefault="009043DB" w:rsidP="0076317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043DB" w:rsidRPr="00763179" w:rsidSect="00DD4EE1">
      <w:headerReference w:type="default" r:id="rId7"/>
      <w:pgSz w:w="11906" w:h="16838"/>
      <w:pgMar w:top="1440" w:right="1440" w:bottom="1440" w:left="2160" w:header="720" w:footer="720" w:gutter="0"/>
      <w:pgNumType w:start="1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868" w:rsidRDefault="00664868" w:rsidP="00DD4EE1">
      <w:pPr>
        <w:spacing w:after="0" w:line="240" w:lineRule="auto"/>
      </w:pPr>
      <w:r>
        <w:separator/>
      </w:r>
    </w:p>
  </w:endnote>
  <w:endnote w:type="continuationSeparator" w:id="1">
    <w:p w:rsidR="00664868" w:rsidRDefault="00664868" w:rsidP="00DD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868" w:rsidRDefault="00664868" w:rsidP="00DD4EE1">
      <w:pPr>
        <w:spacing w:after="0" w:line="240" w:lineRule="auto"/>
      </w:pPr>
      <w:r>
        <w:separator/>
      </w:r>
    </w:p>
  </w:footnote>
  <w:footnote w:type="continuationSeparator" w:id="1">
    <w:p w:rsidR="00664868" w:rsidRDefault="00664868" w:rsidP="00DD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2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D4EE1" w:rsidRDefault="00E9107B">
        <w:pPr>
          <w:pStyle w:val="a7"/>
          <w:jc w:val="right"/>
        </w:pPr>
        <w:r w:rsidRPr="00DD4EE1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DD4EE1" w:rsidRPr="00DD4EE1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4EE1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5040E" w:rsidRPr="0075040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DD4EE1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DD4EE1" w:rsidRDefault="00DD4E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996"/>
    <w:multiLevelType w:val="singleLevel"/>
    <w:tmpl w:val="831C61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32"/>
        <w:szCs w:val="32"/>
      </w:rPr>
    </w:lvl>
  </w:abstractNum>
  <w:abstractNum w:abstractNumId="1">
    <w:nsid w:val="05997947"/>
    <w:multiLevelType w:val="hybridMultilevel"/>
    <w:tmpl w:val="C21C3072"/>
    <w:lvl w:ilvl="0" w:tplc="8B3294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E8B11D5"/>
    <w:multiLevelType w:val="hybridMultilevel"/>
    <w:tmpl w:val="7E202DA0"/>
    <w:lvl w:ilvl="0" w:tplc="7BD06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A1A81"/>
    <w:multiLevelType w:val="hybridMultilevel"/>
    <w:tmpl w:val="B2920C2A"/>
    <w:lvl w:ilvl="0" w:tplc="C03EBD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E1838C4"/>
    <w:multiLevelType w:val="hybridMultilevel"/>
    <w:tmpl w:val="9440EEF4"/>
    <w:lvl w:ilvl="0" w:tplc="6DC6E6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1520B55"/>
    <w:multiLevelType w:val="hybridMultilevel"/>
    <w:tmpl w:val="5B2C2CC6"/>
    <w:lvl w:ilvl="0" w:tplc="2C1A34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BFC0E6E"/>
    <w:multiLevelType w:val="hybridMultilevel"/>
    <w:tmpl w:val="28C4320E"/>
    <w:lvl w:ilvl="0" w:tplc="6CD0C7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FD2351E"/>
    <w:multiLevelType w:val="hybridMultilevel"/>
    <w:tmpl w:val="08DA0200"/>
    <w:lvl w:ilvl="0" w:tplc="77825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5774C8"/>
    <w:multiLevelType w:val="hybridMultilevel"/>
    <w:tmpl w:val="7932DE5A"/>
    <w:lvl w:ilvl="0" w:tplc="9AC29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494AE9"/>
    <w:multiLevelType w:val="hybridMultilevel"/>
    <w:tmpl w:val="220EC0B0"/>
    <w:lvl w:ilvl="0" w:tplc="E990B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C82038"/>
    <w:multiLevelType w:val="hybridMultilevel"/>
    <w:tmpl w:val="37345272"/>
    <w:lvl w:ilvl="0" w:tplc="1E924F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D120F6E"/>
    <w:multiLevelType w:val="hybridMultilevel"/>
    <w:tmpl w:val="E9E21B82"/>
    <w:lvl w:ilvl="0" w:tplc="A9B2C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12A2780"/>
    <w:multiLevelType w:val="hybridMultilevel"/>
    <w:tmpl w:val="47804566"/>
    <w:lvl w:ilvl="0" w:tplc="0CF8E1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31EC0"/>
    <w:rsid w:val="000A0069"/>
    <w:rsid w:val="0010287E"/>
    <w:rsid w:val="001262BA"/>
    <w:rsid w:val="002920FC"/>
    <w:rsid w:val="002F22BC"/>
    <w:rsid w:val="00353612"/>
    <w:rsid w:val="004F0173"/>
    <w:rsid w:val="00552FD4"/>
    <w:rsid w:val="0056775B"/>
    <w:rsid w:val="005B4271"/>
    <w:rsid w:val="00664868"/>
    <w:rsid w:val="006B216A"/>
    <w:rsid w:val="0075040E"/>
    <w:rsid w:val="00763179"/>
    <w:rsid w:val="00771BEF"/>
    <w:rsid w:val="007A4633"/>
    <w:rsid w:val="007C2373"/>
    <w:rsid w:val="009043DB"/>
    <w:rsid w:val="00A573B4"/>
    <w:rsid w:val="00BA21E9"/>
    <w:rsid w:val="00BD4950"/>
    <w:rsid w:val="00C103B2"/>
    <w:rsid w:val="00C31EC0"/>
    <w:rsid w:val="00C632BF"/>
    <w:rsid w:val="00D5659C"/>
    <w:rsid w:val="00DC1BEC"/>
    <w:rsid w:val="00DD4EE1"/>
    <w:rsid w:val="00E11F8B"/>
    <w:rsid w:val="00E9107B"/>
    <w:rsid w:val="00EC2783"/>
    <w:rsid w:val="00F5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C0"/>
    <w:pPr>
      <w:ind w:left="720"/>
      <w:contextualSpacing/>
    </w:pPr>
  </w:style>
  <w:style w:type="table" w:styleId="a4">
    <w:name w:val="Table Grid"/>
    <w:basedOn w:val="a1"/>
    <w:uiPriority w:val="59"/>
    <w:rsid w:val="00E11F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A21E9"/>
    <w:pPr>
      <w:tabs>
        <w:tab w:val="left" w:pos="1418"/>
      </w:tabs>
      <w:spacing w:after="0" w:line="240" w:lineRule="auto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BA21E9"/>
    <w:rPr>
      <w:rFonts w:ascii="Cordia New" w:eastAsia="Cordia New" w:hAnsi="Cordia New" w:cs="Angsan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D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4EE1"/>
  </w:style>
  <w:style w:type="paragraph" w:styleId="a9">
    <w:name w:val="footer"/>
    <w:basedOn w:val="a"/>
    <w:link w:val="aa"/>
    <w:uiPriority w:val="99"/>
    <w:semiHidden/>
    <w:unhideWhenUsed/>
    <w:rsid w:val="00DD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DD4E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 COM</dc:creator>
  <cp:lastModifiedBy>Office Of Computer Services </cp:lastModifiedBy>
  <cp:revision>2</cp:revision>
  <cp:lastPrinted>2015-05-19T01:29:00Z</cp:lastPrinted>
  <dcterms:created xsi:type="dcterms:W3CDTF">2017-05-29T08:24:00Z</dcterms:created>
  <dcterms:modified xsi:type="dcterms:W3CDTF">2017-05-29T08:24:00Z</dcterms:modified>
</cp:coreProperties>
</file>